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15" w:rsidRDefault="00066E15" w:rsidP="002E7EC6">
      <w:pPr>
        <w:jc w:val="center"/>
        <w:rPr>
          <w:rtl/>
        </w:rPr>
      </w:pPr>
      <w:r w:rsidRPr="003B34DD">
        <w:rPr>
          <w:rFonts w:cs="B Nazanin" w:hint="cs"/>
          <w:sz w:val="44"/>
          <w:szCs w:val="44"/>
          <w:rtl/>
        </w:rPr>
        <w:t>بررسی عملکرد مرکز تحقیقات هپاتیت در قالب  و فرم  خود ارزیابی حوزه پژوهش</w:t>
      </w:r>
      <w:r w:rsidR="00F23454">
        <w:rPr>
          <w:rFonts w:hint="cs"/>
          <w:rtl/>
        </w:rPr>
        <w:t>(</w:t>
      </w:r>
      <w:r w:rsidR="002E7EC6">
        <w:t>2019</w:t>
      </w:r>
      <w:r w:rsidR="00F23454">
        <w:rPr>
          <w:rFonts w:hint="cs"/>
          <w:rtl/>
        </w:rPr>
        <w:t>)</w:t>
      </w:r>
    </w:p>
    <w:tbl>
      <w:tblPr>
        <w:tblStyle w:val="TableGrid"/>
        <w:bidiVisual/>
        <w:tblW w:w="9225" w:type="dxa"/>
        <w:tblLook w:val="04A0"/>
      </w:tblPr>
      <w:tblGrid>
        <w:gridCol w:w="1270"/>
        <w:gridCol w:w="1201"/>
        <w:gridCol w:w="1276"/>
        <w:gridCol w:w="1339"/>
        <w:gridCol w:w="859"/>
        <w:gridCol w:w="1602"/>
        <w:gridCol w:w="1678"/>
      </w:tblGrid>
      <w:tr w:rsidR="00066E15" w:rsidTr="0046599F">
        <w:trPr>
          <w:trHeight w:val="361"/>
        </w:trPr>
        <w:tc>
          <w:tcPr>
            <w:tcW w:w="1270" w:type="dxa"/>
            <w:vMerge w:val="restart"/>
          </w:tcPr>
          <w:p w:rsidR="00BA5FBE" w:rsidRDefault="00BA5FBE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A5FBE" w:rsidRDefault="00BA5FBE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66E15" w:rsidRPr="00066E15" w:rsidRDefault="00066E15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6E15">
              <w:rPr>
                <w:rFonts w:hint="cs"/>
                <w:b/>
                <w:bCs/>
                <w:sz w:val="24"/>
                <w:szCs w:val="24"/>
                <w:rtl/>
              </w:rPr>
              <w:t>سال ارزیابی</w:t>
            </w:r>
          </w:p>
        </w:tc>
        <w:tc>
          <w:tcPr>
            <w:tcW w:w="4675" w:type="dxa"/>
            <w:gridSpan w:val="4"/>
          </w:tcPr>
          <w:p w:rsidR="00066E15" w:rsidRDefault="00066E15" w:rsidP="00066E15">
            <w:pPr>
              <w:jc w:val="center"/>
              <w:rPr>
                <w:rtl/>
              </w:rPr>
            </w:pPr>
            <w:r w:rsidRPr="00803B88">
              <w:rPr>
                <w:b/>
                <w:bCs/>
                <w:sz w:val="24"/>
                <w:szCs w:val="24"/>
                <w:rtl/>
              </w:rPr>
              <w:t>تعداد مقالات مراکز تحقیقاتی به تفکیک نوع مقاله در سه نمایه برتر</w:t>
            </w:r>
          </w:p>
        </w:tc>
        <w:tc>
          <w:tcPr>
            <w:tcW w:w="1602" w:type="dxa"/>
            <w:vMerge w:val="restart"/>
          </w:tcPr>
          <w:p w:rsidR="00BA5FBE" w:rsidRDefault="00BA5FBE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66E15" w:rsidRDefault="00066E15" w:rsidP="00066E15">
            <w:pPr>
              <w:jc w:val="center"/>
              <w:rPr>
                <w:rtl/>
              </w:rPr>
            </w:pPr>
            <w:r w:rsidRPr="00803B88">
              <w:rPr>
                <w:b/>
                <w:bCs/>
                <w:sz w:val="24"/>
                <w:szCs w:val="24"/>
                <w:rtl/>
              </w:rPr>
              <w:t xml:space="preserve">تعداد مقالات منتشر شده با همکاری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بین دانشگاهی</w:t>
            </w:r>
          </w:p>
        </w:tc>
        <w:tc>
          <w:tcPr>
            <w:tcW w:w="1678" w:type="dxa"/>
            <w:vMerge w:val="restart"/>
          </w:tcPr>
          <w:p w:rsidR="00BA5FBE" w:rsidRDefault="00BA5FBE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66E15" w:rsidRDefault="00066E15" w:rsidP="00066E15">
            <w:pPr>
              <w:jc w:val="center"/>
              <w:rPr>
                <w:rtl/>
              </w:rPr>
            </w:pPr>
            <w:r w:rsidRPr="00803B88">
              <w:rPr>
                <w:b/>
                <w:bCs/>
                <w:sz w:val="24"/>
                <w:szCs w:val="24"/>
                <w:rtl/>
              </w:rPr>
              <w:t>تعداد مقالات منتشر شده با همکاری بین المللی</w:t>
            </w:r>
          </w:p>
        </w:tc>
      </w:tr>
      <w:tr w:rsidR="00066E15" w:rsidTr="0046599F">
        <w:trPr>
          <w:trHeight w:val="361"/>
        </w:trPr>
        <w:tc>
          <w:tcPr>
            <w:tcW w:w="1270" w:type="dxa"/>
            <w:vMerge/>
          </w:tcPr>
          <w:p w:rsidR="00066E15" w:rsidRDefault="00066E15" w:rsidP="00066E15">
            <w:pPr>
              <w:jc w:val="center"/>
              <w:rPr>
                <w:rtl/>
              </w:rPr>
            </w:pPr>
          </w:p>
        </w:tc>
        <w:tc>
          <w:tcPr>
            <w:tcW w:w="4675" w:type="dxa"/>
            <w:gridSpan w:val="4"/>
          </w:tcPr>
          <w:p w:rsidR="00066E15" w:rsidRPr="00803B88" w:rsidRDefault="00066E15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D3034">
              <w:rPr>
                <w:b/>
                <w:bCs/>
                <w:sz w:val="24"/>
                <w:szCs w:val="24"/>
              </w:rPr>
              <w:t>Original/review</w:t>
            </w:r>
          </w:p>
        </w:tc>
        <w:tc>
          <w:tcPr>
            <w:tcW w:w="1602" w:type="dxa"/>
            <w:vMerge/>
          </w:tcPr>
          <w:p w:rsidR="00066E15" w:rsidRDefault="00066E15" w:rsidP="00066E15">
            <w:pPr>
              <w:jc w:val="center"/>
              <w:rPr>
                <w:rtl/>
              </w:rPr>
            </w:pPr>
          </w:p>
        </w:tc>
        <w:tc>
          <w:tcPr>
            <w:tcW w:w="1678" w:type="dxa"/>
            <w:vMerge/>
          </w:tcPr>
          <w:p w:rsidR="00066E15" w:rsidRDefault="00066E15" w:rsidP="00066E15">
            <w:pPr>
              <w:jc w:val="center"/>
              <w:rPr>
                <w:rtl/>
              </w:rPr>
            </w:pPr>
          </w:p>
        </w:tc>
      </w:tr>
      <w:tr w:rsidR="0046599F" w:rsidTr="0046599F">
        <w:trPr>
          <w:trHeight w:val="713"/>
        </w:trPr>
        <w:tc>
          <w:tcPr>
            <w:tcW w:w="1270" w:type="dxa"/>
            <w:vMerge/>
          </w:tcPr>
          <w:p w:rsidR="0046599F" w:rsidRDefault="0046599F" w:rsidP="00066E15">
            <w:pPr>
              <w:jc w:val="center"/>
              <w:rPr>
                <w:rtl/>
              </w:rPr>
            </w:pPr>
          </w:p>
        </w:tc>
        <w:tc>
          <w:tcPr>
            <w:tcW w:w="1201" w:type="dxa"/>
          </w:tcPr>
          <w:p w:rsidR="0046599F" w:rsidRPr="00803B88" w:rsidRDefault="0046599F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D3034">
              <w:rPr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276" w:type="dxa"/>
          </w:tcPr>
          <w:p w:rsidR="0046599F" w:rsidRPr="00803B88" w:rsidRDefault="0046599F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D3034">
              <w:rPr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1339" w:type="dxa"/>
          </w:tcPr>
          <w:p w:rsidR="0046599F" w:rsidRPr="00803B88" w:rsidRDefault="0046599F" w:rsidP="00066E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D3034">
              <w:rPr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859" w:type="dxa"/>
          </w:tcPr>
          <w:p w:rsidR="0046599F" w:rsidRPr="00803B88" w:rsidRDefault="0046599F" w:rsidP="00066E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02" w:type="dxa"/>
            <w:vMerge/>
          </w:tcPr>
          <w:p w:rsidR="0046599F" w:rsidRDefault="0046599F" w:rsidP="00066E15">
            <w:pPr>
              <w:jc w:val="center"/>
              <w:rPr>
                <w:rtl/>
              </w:rPr>
            </w:pPr>
          </w:p>
        </w:tc>
        <w:tc>
          <w:tcPr>
            <w:tcW w:w="1678" w:type="dxa"/>
            <w:vMerge/>
          </w:tcPr>
          <w:p w:rsidR="0046599F" w:rsidRDefault="0046599F" w:rsidP="00066E15">
            <w:pPr>
              <w:jc w:val="center"/>
              <w:rPr>
                <w:rtl/>
              </w:rPr>
            </w:pPr>
          </w:p>
        </w:tc>
      </w:tr>
      <w:tr w:rsidR="0046599F" w:rsidTr="0046599F">
        <w:trPr>
          <w:trHeight w:val="1062"/>
        </w:trPr>
        <w:tc>
          <w:tcPr>
            <w:tcW w:w="1270" w:type="dxa"/>
          </w:tcPr>
          <w:p w:rsidR="0046599F" w:rsidRPr="00BA5FBE" w:rsidRDefault="0046599F" w:rsidP="00E655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2019</w:t>
            </w:r>
          </w:p>
        </w:tc>
        <w:tc>
          <w:tcPr>
            <w:tcW w:w="1201" w:type="dxa"/>
          </w:tcPr>
          <w:p w:rsidR="0046599F" w:rsidRPr="00BA5FBE" w:rsidRDefault="0046599F" w:rsidP="00066E15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-</w:t>
            </w:r>
          </w:p>
        </w:tc>
        <w:tc>
          <w:tcPr>
            <w:tcW w:w="1276" w:type="dxa"/>
          </w:tcPr>
          <w:p w:rsidR="0046599F" w:rsidRPr="00BA5FBE" w:rsidRDefault="0046599F" w:rsidP="00066E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339" w:type="dxa"/>
          </w:tcPr>
          <w:p w:rsidR="0046599F" w:rsidRPr="00BA5FBE" w:rsidRDefault="0046599F" w:rsidP="00066E15">
            <w:pPr>
              <w:jc w:val="center"/>
              <w:rPr>
                <w:rFonts w:hint="cs"/>
                <w:sz w:val="40"/>
                <w:szCs w:val="40"/>
                <w:rtl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59" w:type="dxa"/>
          </w:tcPr>
          <w:p w:rsidR="0046599F" w:rsidRPr="00BA5FBE" w:rsidRDefault="0046599F" w:rsidP="00066E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602" w:type="dxa"/>
          </w:tcPr>
          <w:p w:rsidR="0046599F" w:rsidRPr="00BA5FBE" w:rsidRDefault="0046599F" w:rsidP="00066E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678" w:type="dxa"/>
          </w:tcPr>
          <w:p w:rsidR="0046599F" w:rsidRPr="00BA5FBE" w:rsidRDefault="0046599F" w:rsidP="00066E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</w:tbl>
    <w:p w:rsidR="00066E15" w:rsidRDefault="00066E15" w:rsidP="00066E15">
      <w:pPr>
        <w:jc w:val="center"/>
        <w:rPr>
          <w:rtl/>
        </w:rPr>
      </w:pPr>
    </w:p>
    <w:p w:rsidR="00B41B09" w:rsidRDefault="00B41B09" w:rsidP="00066E15">
      <w:pPr>
        <w:jc w:val="center"/>
        <w:rPr>
          <w:rFonts w:hint="cs"/>
          <w:rtl/>
        </w:rPr>
      </w:pPr>
    </w:p>
    <w:p w:rsidR="00B41B09" w:rsidRDefault="00B41B09" w:rsidP="00066E15">
      <w:pPr>
        <w:jc w:val="center"/>
        <w:rPr>
          <w:rFonts w:hint="cs"/>
          <w:rtl/>
        </w:rPr>
      </w:pPr>
    </w:p>
    <w:p w:rsidR="00B41B09" w:rsidRDefault="00B41B09" w:rsidP="00066E15">
      <w:pPr>
        <w:jc w:val="center"/>
        <w:rPr>
          <w:rFonts w:hint="cs"/>
          <w:rtl/>
        </w:rPr>
      </w:pPr>
    </w:p>
    <w:p w:rsidR="00B41B09" w:rsidRDefault="00B41B09" w:rsidP="00066E15">
      <w:pPr>
        <w:jc w:val="center"/>
        <w:rPr>
          <w:rtl/>
        </w:rPr>
      </w:pPr>
    </w:p>
    <w:p w:rsidR="00B41B09" w:rsidRDefault="00B41B09" w:rsidP="00066E15">
      <w:pPr>
        <w:jc w:val="center"/>
      </w:pPr>
      <w:r>
        <w:rPr>
          <w:noProof/>
        </w:rPr>
        <w:drawing>
          <wp:inline distT="0" distB="0" distL="0" distR="0">
            <wp:extent cx="5724525" cy="34766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41B09" w:rsidSect="00066E15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E15"/>
    <w:rsid w:val="00066E15"/>
    <w:rsid w:val="0012265F"/>
    <w:rsid w:val="001801BC"/>
    <w:rsid w:val="002E7EC6"/>
    <w:rsid w:val="003707C7"/>
    <w:rsid w:val="0046599F"/>
    <w:rsid w:val="00537E62"/>
    <w:rsid w:val="007C2A58"/>
    <w:rsid w:val="00862E27"/>
    <w:rsid w:val="009519CE"/>
    <w:rsid w:val="00B41B09"/>
    <w:rsid w:val="00B7589E"/>
    <w:rsid w:val="00BA5FBE"/>
    <w:rsid w:val="00C94365"/>
    <w:rsid w:val="00E65528"/>
    <w:rsid w:val="00F2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9E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Pub Med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number of center articles</c:v>
                </c:pt>
                <c:pt idx="1">
                  <c:v>Between college</c:v>
                </c:pt>
                <c:pt idx="2">
                  <c:v>international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Scopus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number of center articles</c:v>
                </c:pt>
                <c:pt idx="1">
                  <c:v>Between college</c:v>
                </c:pt>
                <c:pt idx="2">
                  <c:v>international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hape val="cylinder"/>
        <c:axId val="90228608"/>
        <c:axId val="90324992"/>
        <c:axId val="105329088"/>
      </c:bar3DChart>
      <c:catAx>
        <c:axId val="90228608"/>
        <c:scaling>
          <c:orientation val="minMax"/>
        </c:scaling>
        <c:axPos val="b"/>
        <c:tickLblPos val="nextTo"/>
        <c:crossAx val="90324992"/>
        <c:crosses val="autoZero"/>
        <c:auto val="1"/>
        <c:lblAlgn val="ctr"/>
        <c:lblOffset val="100"/>
      </c:catAx>
      <c:valAx>
        <c:axId val="90324992"/>
        <c:scaling>
          <c:orientation val="minMax"/>
        </c:scaling>
        <c:axPos val="l"/>
        <c:majorGridlines/>
        <c:numFmt formatCode="General" sourceLinked="1"/>
        <c:tickLblPos val="nextTo"/>
        <c:crossAx val="90228608"/>
        <c:crosses val="autoZero"/>
        <c:crossBetween val="between"/>
      </c:valAx>
      <c:serAx>
        <c:axId val="105329088"/>
        <c:scaling>
          <c:orientation val="minMax"/>
        </c:scaling>
        <c:axPos val="b"/>
        <c:tickLblPos val="nextTo"/>
        <c:crossAx val="90324992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BAHARSYS</dc:creator>
  <cp:lastModifiedBy>BAHARSYS</cp:lastModifiedBy>
  <cp:revision>4</cp:revision>
  <dcterms:created xsi:type="dcterms:W3CDTF">2019-06-08T07:29:00Z</dcterms:created>
  <dcterms:modified xsi:type="dcterms:W3CDTF">2019-10-22T08:52:00Z</dcterms:modified>
</cp:coreProperties>
</file>